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E4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3D56B2" wp14:editId="7633B84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_.202</w:t>
      </w:r>
      <w:r w:rsidR="00C14C94">
        <w:rPr>
          <w:rFonts w:ascii="Times New Roman" w:eastAsia="Times New Roman" w:hAnsi="Times New Roman"/>
          <w:sz w:val="28"/>
          <w:szCs w:val="28"/>
        </w:rPr>
        <w:t>2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DF4FE4" w:rsidRPr="00132EA3" w:rsidRDefault="00DF4FE4" w:rsidP="00DF4FE4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F4FE4" w:rsidRPr="00132EA3" w:rsidRDefault="00DF4FE4" w:rsidP="00DF4FE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B2D" w:rsidRDefault="00773B2D">
      <w:pPr>
        <w:pStyle w:val="ConsPlusTitle"/>
        <w:jc w:val="center"/>
      </w:pP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сообщения руководителями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773B2D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09386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</w:t>
      </w:r>
    </w:p>
    <w:p w:rsidR="00773B2D" w:rsidRP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</w:p>
    <w:p w:rsidR="00773B2D" w:rsidRDefault="00773B2D">
      <w:pPr>
        <w:pStyle w:val="ConsPlusNormal"/>
        <w:ind w:firstLine="540"/>
        <w:jc w:val="both"/>
      </w:pPr>
    </w:p>
    <w:p w:rsidR="00773B2D" w:rsidRPr="00792A19" w:rsidRDefault="00773B2D" w:rsidP="00F4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>
        <w:r w:rsidRPr="00792A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>
        <w:r w:rsidRPr="00792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792A19">
        <w:rPr>
          <w:rFonts w:ascii="Times New Roman" w:hAnsi="Times New Roman" w:cs="Times New Roman"/>
          <w:sz w:val="28"/>
          <w:szCs w:val="28"/>
        </w:rPr>
        <w:t>№</w:t>
      </w:r>
      <w:r w:rsidRPr="00792A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92A19">
        <w:rPr>
          <w:rFonts w:ascii="Times New Roman" w:hAnsi="Times New Roman" w:cs="Times New Roman"/>
          <w:sz w:val="28"/>
          <w:szCs w:val="28"/>
        </w:rPr>
        <w:t>«</w:t>
      </w:r>
      <w:r w:rsidRPr="00792A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92A19">
        <w:rPr>
          <w:rFonts w:ascii="Times New Roman" w:hAnsi="Times New Roman" w:cs="Times New Roman"/>
          <w:sz w:val="28"/>
          <w:szCs w:val="28"/>
        </w:rPr>
        <w:t>»</w:t>
      </w:r>
      <w:r w:rsidRPr="00792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792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43288">
        <w:rPr>
          <w:rFonts w:ascii="Times New Roman" w:hAnsi="Times New Roman" w:cs="Times New Roman"/>
          <w:sz w:val="28"/>
          <w:szCs w:val="28"/>
        </w:rPr>
        <w:t>–</w:t>
      </w:r>
      <w:r w:rsidRPr="00792A19">
        <w:rPr>
          <w:rFonts w:ascii="Times New Roman" w:hAnsi="Times New Roman" w:cs="Times New Roman"/>
          <w:sz w:val="28"/>
          <w:szCs w:val="28"/>
        </w:rPr>
        <w:t xml:space="preserve"> Югры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>от 25.09.20</w:t>
      </w:r>
      <w:r w:rsidR="00461762">
        <w:rPr>
          <w:rFonts w:ascii="Times New Roman" w:hAnsi="Times New Roman" w:cs="Times New Roman"/>
          <w:sz w:val="28"/>
          <w:szCs w:val="28"/>
        </w:rPr>
        <w:t>0</w:t>
      </w:r>
      <w:r w:rsidRPr="00792A19">
        <w:rPr>
          <w:rFonts w:ascii="Times New Roman" w:hAnsi="Times New Roman" w:cs="Times New Roman"/>
          <w:sz w:val="28"/>
          <w:szCs w:val="28"/>
        </w:rPr>
        <w:t xml:space="preserve">8 </w:t>
      </w:r>
      <w:r w:rsidR="00792A19">
        <w:rPr>
          <w:rFonts w:ascii="Times New Roman" w:hAnsi="Times New Roman" w:cs="Times New Roman"/>
          <w:sz w:val="28"/>
          <w:szCs w:val="28"/>
        </w:rPr>
        <w:t>№</w:t>
      </w:r>
      <w:r w:rsidRPr="00792A19">
        <w:rPr>
          <w:rFonts w:ascii="Times New Roman" w:hAnsi="Times New Roman" w:cs="Times New Roman"/>
          <w:sz w:val="28"/>
          <w:szCs w:val="28"/>
        </w:rPr>
        <w:t xml:space="preserve"> 86-оз </w:t>
      </w:r>
      <w:r w:rsidR="00792A19">
        <w:rPr>
          <w:rFonts w:ascii="Times New Roman" w:hAnsi="Times New Roman" w:cs="Times New Roman"/>
          <w:sz w:val="28"/>
          <w:szCs w:val="28"/>
        </w:rPr>
        <w:t>«</w:t>
      </w:r>
      <w:r w:rsidRPr="00792A19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 w:rsidR="00792A19">
        <w:rPr>
          <w:rFonts w:ascii="Times New Roman" w:hAnsi="Times New Roman" w:cs="Times New Roman"/>
          <w:sz w:val="28"/>
          <w:szCs w:val="28"/>
        </w:rPr>
        <w:t>–</w:t>
      </w:r>
      <w:r w:rsidRPr="00792A19">
        <w:rPr>
          <w:rFonts w:ascii="Times New Roman" w:hAnsi="Times New Roman" w:cs="Times New Roman"/>
          <w:sz w:val="28"/>
          <w:szCs w:val="28"/>
        </w:rPr>
        <w:t xml:space="preserve"> Югре</w:t>
      </w:r>
      <w:r w:rsidR="00792A19">
        <w:rPr>
          <w:rFonts w:ascii="Times New Roman" w:hAnsi="Times New Roman" w:cs="Times New Roman"/>
          <w:sz w:val="28"/>
          <w:szCs w:val="28"/>
        </w:rPr>
        <w:t>»</w:t>
      </w:r>
      <w:r w:rsidRPr="00792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792A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</w:t>
      </w:r>
      <w:r w:rsidR="00792A1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92A19">
        <w:rPr>
          <w:rFonts w:ascii="Times New Roman" w:hAnsi="Times New Roman" w:cs="Times New Roman"/>
          <w:sz w:val="28"/>
          <w:szCs w:val="28"/>
        </w:rPr>
        <w:t xml:space="preserve">, в целях формирования единого подхода к обеспечению работы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>по профилактике и противодейс</w:t>
      </w:r>
      <w:r w:rsidR="00F43288">
        <w:rPr>
          <w:rFonts w:ascii="Times New Roman" w:hAnsi="Times New Roman" w:cs="Times New Roman"/>
          <w:sz w:val="28"/>
          <w:szCs w:val="28"/>
        </w:rPr>
        <w:t xml:space="preserve">твию коррупции в муниципальных </w:t>
      </w:r>
      <w:r w:rsidRPr="00792A19">
        <w:rPr>
          <w:rFonts w:ascii="Times New Roman" w:hAnsi="Times New Roman" w:cs="Times New Roman"/>
          <w:sz w:val="28"/>
          <w:szCs w:val="28"/>
        </w:rPr>
        <w:t>учреждениях</w:t>
      </w:r>
      <w:r w:rsidR="00792A19">
        <w:rPr>
          <w:rFonts w:ascii="Times New Roman" w:hAnsi="Times New Roman" w:cs="Times New Roman"/>
          <w:sz w:val="28"/>
          <w:szCs w:val="28"/>
        </w:rPr>
        <w:t xml:space="preserve"> (</w:t>
      </w:r>
      <w:r w:rsidR="00792A19" w:rsidRPr="00792A19">
        <w:rPr>
          <w:rFonts w:ascii="Times New Roman" w:hAnsi="Times New Roman" w:cs="Times New Roman"/>
          <w:sz w:val="28"/>
          <w:szCs w:val="28"/>
        </w:rPr>
        <w:t>предприятиях</w:t>
      </w:r>
      <w:r w:rsidR="00792A19">
        <w:rPr>
          <w:rFonts w:ascii="Times New Roman" w:hAnsi="Times New Roman" w:cs="Times New Roman"/>
          <w:sz w:val="28"/>
          <w:szCs w:val="28"/>
        </w:rPr>
        <w:t>)</w:t>
      </w:r>
      <w:r w:rsidRPr="00792A19">
        <w:rPr>
          <w:rFonts w:ascii="Times New Roman" w:hAnsi="Times New Roman" w:cs="Times New Roman"/>
          <w:sz w:val="28"/>
          <w:szCs w:val="28"/>
        </w:rPr>
        <w:t xml:space="preserve"> </w:t>
      </w:r>
      <w:r w:rsidR="00792A1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92A19">
        <w:rPr>
          <w:rFonts w:ascii="Times New Roman" w:hAnsi="Times New Roman" w:cs="Times New Roman"/>
          <w:sz w:val="28"/>
          <w:szCs w:val="28"/>
        </w:rPr>
        <w:t>:</w:t>
      </w:r>
    </w:p>
    <w:p w:rsidR="00773B2D" w:rsidRPr="00792A19" w:rsidRDefault="00773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792A1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о порядке сообщения руководителями муниципальных учреждений</w:t>
      </w:r>
      <w:r w:rsidR="00093863">
        <w:rPr>
          <w:rFonts w:ascii="Times New Roman" w:hAnsi="Times New Roman" w:cs="Times New Roman"/>
          <w:sz w:val="28"/>
          <w:szCs w:val="28"/>
        </w:rPr>
        <w:t xml:space="preserve"> и </w:t>
      </w:r>
      <w:r w:rsidR="00792A19" w:rsidRPr="00792A19">
        <w:rPr>
          <w:rFonts w:ascii="Times New Roman" w:hAnsi="Times New Roman" w:cs="Times New Roman"/>
          <w:sz w:val="28"/>
          <w:szCs w:val="28"/>
        </w:rPr>
        <w:t>предприятий</w:t>
      </w:r>
      <w:r w:rsidRPr="00792A19">
        <w:rPr>
          <w:rFonts w:ascii="Times New Roman" w:hAnsi="Times New Roman" w:cs="Times New Roman"/>
          <w:sz w:val="28"/>
          <w:szCs w:val="28"/>
        </w:rPr>
        <w:t xml:space="preserve"> </w:t>
      </w:r>
      <w:r w:rsidR="00792A1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92A19">
        <w:rPr>
          <w:rFonts w:ascii="Times New Roman" w:hAnsi="Times New Roman" w:cs="Times New Roman"/>
          <w:sz w:val="28"/>
          <w:szCs w:val="28"/>
        </w:rPr>
        <w:t xml:space="preserve">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</w:t>
      </w:r>
      <w:r w:rsidR="00792A19" w:rsidRPr="00792A19">
        <w:rPr>
          <w:rFonts w:ascii="Times New Roman" w:hAnsi="Times New Roman" w:cs="Times New Roman"/>
          <w:sz w:val="28"/>
          <w:szCs w:val="28"/>
        </w:rPr>
        <w:t>приложению,</w:t>
      </w:r>
      <w:r w:rsidRPr="00792A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2A19" w:rsidRPr="00792A19" w:rsidRDefault="00792A19" w:rsidP="00792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92A1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43288">
        <w:rPr>
          <w:rFonts w:ascii="Times New Roman" w:hAnsi="Times New Roman"/>
          <w:sz w:val="28"/>
          <w:szCs w:val="28"/>
        </w:rPr>
        <w:br/>
      </w:r>
      <w:r w:rsidRPr="00792A1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92A19" w:rsidRPr="00792A19" w:rsidRDefault="00792A19" w:rsidP="00792A19">
      <w:pPr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2A19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>, курирующего деятельность управления юридической, кадровой работы и муниципальной службы</w:t>
      </w:r>
      <w:r w:rsidRPr="00792A19">
        <w:rPr>
          <w:rFonts w:ascii="Times New Roman" w:hAnsi="Times New Roman"/>
          <w:sz w:val="28"/>
          <w:szCs w:val="28"/>
        </w:rPr>
        <w:t>.</w:t>
      </w:r>
    </w:p>
    <w:p w:rsidR="00792A19" w:rsidRDefault="00792A19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Pr="00792A19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2A19" w:rsidRPr="00792A19" w:rsidRDefault="00792A19" w:rsidP="00792A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                                              </w:t>
      </w:r>
      <w:proofErr w:type="spellStart"/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>К.Р.Минулин</w:t>
      </w:r>
      <w:proofErr w:type="spellEnd"/>
    </w:p>
    <w:p w:rsidR="00773B2D" w:rsidRPr="00F43288" w:rsidRDefault="00773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3B2D" w:rsidRPr="00F43288" w:rsidRDefault="00773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92A19" w:rsidRPr="00F43288">
        <w:rPr>
          <w:rFonts w:ascii="Times New Roman" w:hAnsi="Times New Roman" w:cs="Times New Roman"/>
          <w:sz w:val="28"/>
          <w:szCs w:val="28"/>
        </w:rPr>
        <w:t>а</w:t>
      </w:r>
      <w:r w:rsidRPr="00F432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73B2D" w:rsidRPr="00F43288" w:rsidRDefault="00792A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73B2D" w:rsidRPr="00F43288" w:rsidRDefault="00F43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eastAsia="Times New Roman" w:hAnsi="Times New Roman"/>
          <w:sz w:val="28"/>
          <w:szCs w:val="28"/>
        </w:rPr>
        <w:t>от _</w:t>
      </w:r>
      <w:proofErr w:type="gramStart"/>
      <w:r w:rsidRPr="00F43288">
        <w:rPr>
          <w:rFonts w:ascii="Times New Roman" w:eastAsia="Times New Roman" w:hAnsi="Times New Roman"/>
          <w:sz w:val="28"/>
          <w:szCs w:val="28"/>
        </w:rPr>
        <w:t>_._</w:t>
      </w:r>
      <w:proofErr w:type="gramEnd"/>
      <w:r w:rsidRPr="00F43288">
        <w:rPr>
          <w:rFonts w:ascii="Times New Roman" w:eastAsia="Times New Roman" w:hAnsi="Times New Roman"/>
          <w:sz w:val="28"/>
          <w:szCs w:val="28"/>
        </w:rPr>
        <w:t>_.2022</w:t>
      </w:r>
      <w:r w:rsidRPr="00F43288">
        <w:rPr>
          <w:rFonts w:ascii="Times New Roman" w:eastAsia="Times New Roman" w:hAnsi="Times New Roman"/>
          <w:sz w:val="28"/>
          <w:szCs w:val="28"/>
        </w:rPr>
        <w:t xml:space="preserve"> </w:t>
      </w:r>
      <w:r w:rsidR="00792A19" w:rsidRPr="00F43288">
        <w:rPr>
          <w:rFonts w:ascii="Times New Roman" w:hAnsi="Times New Roman" w:cs="Times New Roman"/>
          <w:sz w:val="28"/>
          <w:szCs w:val="28"/>
        </w:rPr>
        <w:t>№ ______</w:t>
      </w:r>
    </w:p>
    <w:p w:rsidR="00773B2D" w:rsidRPr="00F43288" w:rsidRDefault="00773B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969" w:rsidRDefault="000C4969" w:rsidP="000C49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C496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сообщения руководителями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</w:p>
    <w:p w:rsidR="000C4969" w:rsidRPr="00DF4FE4" w:rsidRDefault="000C4969" w:rsidP="00F432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09386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F43288">
        <w:rPr>
          <w:rFonts w:ascii="Times New Roman" w:hAnsi="Times New Roman" w:cs="Times New Roman"/>
          <w:b w:val="0"/>
          <w:sz w:val="28"/>
          <w:szCs w:val="28"/>
        </w:rPr>
        <w:br/>
      </w:r>
      <w:r w:rsidRPr="00DF4FE4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288">
        <w:rPr>
          <w:rFonts w:ascii="Times New Roman" w:hAnsi="Times New Roman" w:cs="Times New Roman"/>
          <w:b w:val="0"/>
          <w:sz w:val="28"/>
          <w:szCs w:val="28"/>
        </w:rPr>
        <w:br/>
      </w:r>
      <w:r w:rsidRPr="00DF4FE4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288">
        <w:rPr>
          <w:rFonts w:ascii="Times New Roman" w:hAnsi="Times New Roman" w:cs="Times New Roman"/>
          <w:b w:val="0"/>
          <w:sz w:val="28"/>
          <w:szCs w:val="28"/>
        </w:rPr>
        <w:br/>
      </w:r>
      <w:r w:rsidRPr="00DF4FE4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</w:p>
    <w:p w:rsidR="00773B2D" w:rsidRPr="00792A19" w:rsidRDefault="0077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B2D" w:rsidRPr="00436C39" w:rsidRDefault="00436C39" w:rsidP="00436C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сообщения руководителями муниципальных </w:t>
      </w:r>
      <w:r w:rsidRPr="00436C39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09386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36C39">
        <w:rPr>
          <w:rFonts w:ascii="Times New Roman" w:hAnsi="Times New Roman" w:cs="Times New Roman"/>
          <w:b w:val="0"/>
          <w:sz w:val="28"/>
          <w:szCs w:val="28"/>
        </w:rPr>
        <w:t>предприятий Ханты-Мансийского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6C3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43288">
        <w:rPr>
          <w:rFonts w:ascii="Times New Roman" w:hAnsi="Times New Roman" w:cs="Times New Roman"/>
          <w:sz w:val="28"/>
          <w:szCs w:val="28"/>
        </w:rPr>
        <w:t>–</w:t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 xml:space="preserve"> руководители 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43288">
        <w:rPr>
          <w:rFonts w:ascii="Times New Roman" w:hAnsi="Times New Roman" w:cs="Times New Roman"/>
          <w:b w:val="0"/>
          <w:sz w:val="28"/>
          <w:szCs w:val="28"/>
        </w:rPr>
        <w:br/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43288">
        <w:rPr>
          <w:rFonts w:ascii="Times New Roman" w:hAnsi="Times New Roman" w:cs="Times New Roman"/>
          <w:sz w:val="28"/>
          <w:szCs w:val="28"/>
        </w:rPr>
        <w:t>–</w:t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B9B">
        <w:rPr>
          <w:rFonts w:ascii="Times New Roman" w:hAnsi="Times New Roman" w:cs="Times New Roman"/>
          <w:b w:val="0"/>
          <w:sz w:val="28"/>
          <w:szCs w:val="28"/>
        </w:rPr>
        <w:t>п</w:t>
      </w:r>
      <w:r w:rsidR="00773B2D" w:rsidRPr="00436C39">
        <w:rPr>
          <w:rFonts w:ascii="Times New Roman" w:hAnsi="Times New Roman" w:cs="Times New Roman"/>
          <w:b w:val="0"/>
          <w:sz w:val="28"/>
          <w:szCs w:val="28"/>
        </w:rPr>
        <w:t>оложение).</w:t>
      </w:r>
    </w:p>
    <w:p w:rsidR="00773B2D" w:rsidRPr="00792A19" w:rsidRDefault="00773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2. Руководители организаций обязаны в соответствии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 xml:space="preserve">к конфликту интересов, а также принимать меры по предотвращению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>или урегулированию конфликта интересов.</w:t>
      </w:r>
      <w:r w:rsidR="0043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2D" w:rsidRPr="00792A19" w:rsidRDefault="00773B2D" w:rsidP="00F4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3. Руководитель организации, не позднее рабочего дня, следующего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 w:rsidRPr="00792A19">
        <w:rPr>
          <w:rFonts w:ascii="Times New Roman" w:hAnsi="Times New Roman" w:cs="Times New Roman"/>
          <w:sz w:val="28"/>
          <w:szCs w:val="28"/>
        </w:rPr>
        <w:t xml:space="preserve">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работодателя </w:t>
      </w:r>
      <w:hyperlink w:anchor="P81">
        <w:r w:rsidRPr="00DC2D7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92A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</w:t>
      </w:r>
      <w:r w:rsidR="00BC6B9B">
        <w:rPr>
          <w:rFonts w:ascii="Times New Roman" w:hAnsi="Times New Roman" w:cs="Times New Roman"/>
          <w:sz w:val="28"/>
          <w:szCs w:val="28"/>
        </w:rPr>
        <w:t>п</w:t>
      </w:r>
      <w:r w:rsidRPr="00792A19">
        <w:rPr>
          <w:rFonts w:ascii="Times New Roman" w:hAnsi="Times New Roman" w:cs="Times New Roman"/>
          <w:sz w:val="28"/>
          <w:szCs w:val="28"/>
        </w:rPr>
        <w:t>оложению</w:t>
      </w:r>
      <w:r w:rsidR="00BC6B9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43288">
        <w:rPr>
          <w:rFonts w:ascii="Times New Roman" w:hAnsi="Times New Roman" w:cs="Times New Roman"/>
          <w:sz w:val="28"/>
          <w:szCs w:val="28"/>
        </w:rPr>
        <w:t xml:space="preserve"> – </w:t>
      </w:r>
      <w:r w:rsidR="00BC6B9B">
        <w:rPr>
          <w:rFonts w:ascii="Times New Roman" w:hAnsi="Times New Roman" w:cs="Times New Roman"/>
          <w:sz w:val="28"/>
          <w:szCs w:val="28"/>
        </w:rPr>
        <w:t>уведомление)</w:t>
      </w:r>
      <w:r w:rsidRPr="00792A19">
        <w:rPr>
          <w:rFonts w:ascii="Times New Roman" w:hAnsi="Times New Roman" w:cs="Times New Roman"/>
          <w:sz w:val="28"/>
          <w:szCs w:val="28"/>
        </w:rPr>
        <w:t>.</w:t>
      </w:r>
    </w:p>
    <w:p w:rsidR="00773B2D" w:rsidRDefault="00773B2D" w:rsidP="00BC6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5929E2" w:rsidRPr="00792A19" w:rsidRDefault="005929E2" w:rsidP="00BC6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журнале </w:t>
      </w:r>
      <w:r w:rsidRPr="00792A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32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92A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2A19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B9B" w:rsidRPr="00BC6B9B" w:rsidRDefault="00BC6B9B" w:rsidP="00F4328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552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аботодатель передает уведомление с прилагаемыми материалами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соблюдению требований к служебному поведению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B552A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муниципальных учреждений и предприятий Ханты-Мансийского района 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 для рассмотрения в течение </w:t>
      </w:r>
      <w:r w:rsidR="00B552AC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иные государственные органы, органы местного самоуправления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заинтересованные организации.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запросов решение комиссии представляется работодателю в течение 45 дней со дня поступления уведомлений. Указанный срок может быть продлен, но не более чем на 30 дней.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Комиссия рассматривает уведомления и принимает по ним решения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hyperlink r:id="rId9" w:history="1">
        <w:r w:rsidR="003575ED" w:rsidRPr="003575ED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>оложением</w:t>
        </w:r>
      </w:hyperlink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и урегулированию конфликта интересов</w:t>
      </w:r>
      <w:r w:rsidR="003575ED" w:rsidRPr="00357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муниципальных учреждений и предприятий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6. Комиссия по результатам рассмотрения уведомлений принимает одно из следующих решений: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при исполнении должностных обязанностей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организации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0"/>
      <w:bookmarkEnd w:id="1"/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должностных обязанностей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организации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интересов;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1"/>
      <w:bookmarkEnd w:id="2"/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организации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не соблюдались требования об урегулировании конфликта интересов.</w:t>
      </w:r>
    </w:p>
    <w:p w:rsidR="00BC6B9B" w:rsidRPr="00BC6B9B" w:rsidRDefault="00BC6B9B" w:rsidP="00B552A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принятия решения, предусмотренного </w:t>
      </w:r>
      <w:hyperlink w:anchor="P50" w:history="1"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</w:t>
        </w:r>
        <w:r w:rsidR="003575ED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3575ED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6</w:t>
        </w:r>
      </w:hyperlink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оложения, в соответствии с законодательством Российской Федерации работодатель принимает меры или обеспечивает принятие мер </w:t>
      </w:r>
      <w:r w:rsidR="00F432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по предотвращению или урегулированию конфликта интересов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рекомендует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руководителю организации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, направившему уведомление, принять такие меры.</w:t>
      </w:r>
    </w:p>
    <w:p w:rsidR="003575ED" w:rsidRDefault="00BC6B9B" w:rsidP="003575E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принятия решения, предусмотренного </w:t>
      </w:r>
      <w:hyperlink w:anchor="P51" w:history="1"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</w:t>
        </w:r>
        <w:r w:rsidR="003575ED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>в</w:t>
        </w:r>
        <w:r w:rsidR="003575ED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Pr="00BC6B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6</w:t>
        </w:r>
      </w:hyperlink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6B9B">
        <w:rPr>
          <w:rFonts w:ascii="Times New Roman" w:eastAsia="Times New Roman" w:hAnsi="Times New Roman"/>
          <w:sz w:val="28"/>
          <w:szCs w:val="28"/>
          <w:lang w:eastAsia="ru-RU"/>
        </w:rPr>
        <w:t>оложения, работодатель принимает меры, предусмотренные действующим законодательством.</w:t>
      </w:r>
      <w:r w:rsidR="00357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3B2D" w:rsidRPr="00792A19" w:rsidRDefault="003575ED" w:rsidP="003575E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73B2D" w:rsidRPr="00792A19">
        <w:rPr>
          <w:rFonts w:ascii="Times New Roman" w:hAnsi="Times New Roman"/>
          <w:sz w:val="28"/>
          <w:szCs w:val="28"/>
        </w:rPr>
        <w:t>. Уведомление и иные материалы, связанные с рассмотрением уведомления, приобщаются к личному делу руководителя организации.</w:t>
      </w:r>
    </w:p>
    <w:p w:rsidR="00773B2D" w:rsidRPr="00792A19" w:rsidRDefault="00773B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B2D" w:rsidRPr="00792A19" w:rsidRDefault="00773B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B2D" w:rsidRPr="00792A19" w:rsidRDefault="00773B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B2D" w:rsidRPr="00792A19" w:rsidRDefault="00773B2D">
      <w:pPr>
        <w:pStyle w:val="ConsPlusNormal"/>
        <w:rPr>
          <w:rFonts w:ascii="Times New Roman" w:hAnsi="Times New Roman" w:cs="Times New Roman"/>
        </w:rPr>
      </w:pPr>
    </w:p>
    <w:p w:rsidR="00773B2D" w:rsidRDefault="00773B2D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D676A9" w:rsidRDefault="00D676A9">
      <w:pPr>
        <w:pStyle w:val="ConsPlusNormal"/>
        <w:rPr>
          <w:rFonts w:ascii="Times New Roman" w:hAnsi="Times New Roman" w:cs="Times New Roman"/>
        </w:rPr>
      </w:pPr>
    </w:p>
    <w:p w:rsidR="00773B2D" w:rsidRPr="00F43288" w:rsidRDefault="00773B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76A9" w:rsidRPr="00F43288">
        <w:rPr>
          <w:rFonts w:ascii="Times New Roman" w:hAnsi="Times New Roman" w:cs="Times New Roman"/>
          <w:sz w:val="28"/>
          <w:szCs w:val="28"/>
        </w:rPr>
        <w:t>1</w:t>
      </w:r>
    </w:p>
    <w:p w:rsidR="00D676A9" w:rsidRPr="00F43288" w:rsidRDefault="00773B2D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676A9" w:rsidRPr="00F43288">
        <w:rPr>
          <w:rFonts w:ascii="Times New Roman" w:hAnsi="Times New Roman" w:cs="Times New Roman"/>
          <w:b w:val="0"/>
          <w:sz w:val="28"/>
          <w:szCs w:val="28"/>
        </w:rPr>
        <w:t>Положению о порядке сообщения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руководителями муниципальных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AF65A8" w:rsidRPr="00F4328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43288">
        <w:rPr>
          <w:rFonts w:ascii="Times New Roman" w:hAnsi="Times New Roman" w:cs="Times New Roman"/>
          <w:b w:val="0"/>
          <w:sz w:val="28"/>
          <w:szCs w:val="28"/>
        </w:rPr>
        <w:t>предприятий</w:t>
      </w:r>
      <w:r w:rsidR="00AF65A8" w:rsidRP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88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района о возникновении личной 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обязанностей,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</w:t>
      </w:r>
    </w:p>
    <w:p w:rsidR="00773B2D" w:rsidRPr="00F43288" w:rsidRDefault="00773B2D" w:rsidP="00D676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6958" w:rsidRPr="00F43288">
        <w:rPr>
          <w:rFonts w:ascii="Times New Roman" w:hAnsi="Times New Roman" w:cs="Times New Roman"/>
          <w:sz w:val="28"/>
          <w:szCs w:val="28"/>
        </w:rPr>
        <w:t>Р</w:t>
      </w:r>
      <w:r w:rsidRPr="00F43288">
        <w:rPr>
          <w:rFonts w:ascii="Times New Roman" w:hAnsi="Times New Roman" w:cs="Times New Roman"/>
          <w:sz w:val="28"/>
          <w:szCs w:val="28"/>
        </w:rPr>
        <w:t>аботодателю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73B2D" w:rsidRPr="00F43288" w:rsidRDefault="00773B2D" w:rsidP="00D67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B2D" w:rsidRPr="00F43288" w:rsidRDefault="00773B2D" w:rsidP="00D67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F432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3B2D" w:rsidRPr="00F43288" w:rsidRDefault="00773B2D" w:rsidP="00D67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773B2D" w:rsidRPr="00F43288" w:rsidRDefault="00773B2D" w:rsidP="00D67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773B2D" w:rsidRPr="00F43288" w:rsidRDefault="00773B2D" w:rsidP="00D67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B2D" w:rsidRPr="00F43288" w:rsidRDefault="00773B2D" w:rsidP="00C920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773B2D" w:rsidRPr="00F43288" w:rsidRDefault="00F43288" w:rsidP="00C9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r w:rsidR="00773B2D" w:rsidRPr="00F4328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</w:p>
    <w:p w:rsidR="00773B2D" w:rsidRPr="00F43288" w:rsidRDefault="00773B2D" w:rsidP="00C9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73B2D" w:rsidRPr="00F43288" w:rsidRDefault="00F43288" w:rsidP="00C920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</w:t>
      </w:r>
      <w:r w:rsidR="00773B2D" w:rsidRPr="00F43288">
        <w:rPr>
          <w:rFonts w:ascii="Times New Roman" w:hAnsi="Times New Roman" w:cs="Times New Roman"/>
          <w:sz w:val="24"/>
          <w:szCs w:val="24"/>
        </w:rPr>
        <w:t xml:space="preserve"> являющиеся   </w:t>
      </w:r>
      <w:r w:rsidR="00C92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01D">
        <w:rPr>
          <w:rFonts w:ascii="Times New Roman" w:hAnsi="Times New Roman" w:cs="Times New Roman"/>
          <w:sz w:val="24"/>
          <w:szCs w:val="24"/>
        </w:rPr>
        <w:t>основанием  возникновения</w:t>
      </w:r>
      <w:proofErr w:type="gramEnd"/>
      <w:r w:rsidR="00C9201D">
        <w:rPr>
          <w:rFonts w:ascii="Times New Roman" w:hAnsi="Times New Roman" w:cs="Times New Roman"/>
          <w:sz w:val="24"/>
          <w:szCs w:val="24"/>
        </w:rPr>
        <w:t xml:space="preserve">  </w:t>
      </w:r>
      <w:r w:rsidR="00773B2D" w:rsidRPr="00F43288">
        <w:rPr>
          <w:rFonts w:ascii="Times New Roman" w:hAnsi="Times New Roman" w:cs="Times New Roman"/>
          <w:sz w:val="24"/>
          <w:szCs w:val="24"/>
        </w:rPr>
        <w:t>личной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4" w:name="_GoBack"/>
      <w:bookmarkEnd w:id="4"/>
      <w:r w:rsidRPr="00F4328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B2D" w:rsidRPr="00F43288" w:rsidRDefault="00F43288" w:rsidP="00C920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</w:t>
      </w:r>
      <w:r w:rsidR="00773B2D" w:rsidRPr="00F43288">
        <w:rPr>
          <w:rFonts w:ascii="Times New Roman" w:hAnsi="Times New Roman" w:cs="Times New Roman"/>
          <w:sz w:val="24"/>
          <w:szCs w:val="24"/>
        </w:rPr>
        <w:t>может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B2D" w:rsidRPr="00F43288" w:rsidRDefault="00F43288" w:rsidP="00C920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  меры по предотвращению или урегулированию </w:t>
      </w:r>
      <w:r w:rsidR="00773B2D" w:rsidRPr="00F43288">
        <w:rPr>
          <w:rFonts w:ascii="Times New Roman" w:hAnsi="Times New Roman" w:cs="Times New Roman"/>
          <w:sz w:val="24"/>
          <w:szCs w:val="24"/>
        </w:rPr>
        <w:t>конфликта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B2D" w:rsidRPr="00F43288" w:rsidRDefault="00773B2D" w:rsidP="00C920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A61B35" w:rsidRPr="00F43288">
        <w:rPr>
          <w:rFonts w:ascii="Times New Roman" w:hAnsi="Times New Roman" w:cs="Times New Roman"/>
          <w:sz w:val="24"/>
          <w:szCs w:val="24"/>
        </w:rPr>
        <w:t xml:space="preserve"> </w:t>
      </w:r>
      <w:r w:rsidR="00C9201D">
        <w:rPr>
          <w:rFonts w:ascii="Times New Roman" w:hAnsi="Times New Roman" w:cs="Times New Roman"/>
          <w:sz w:val="24"/>
          <w:szCs w:val="24"/>
        </w:rPr>
        <w:t>по    соблюдению требований к служебному поведению</w:t>
      </w:r>
      <w:r w:rsidRPr="00F43288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 w:rsidR="00A61B35" w:rsidRPr="00F43288">
        <w:rPr>
          <w:rFonts w:ascii="Times New Roman" w:hAnsi="Times New Roman" w:cs="Times New Roman"/>
          <w:sz w:val="24"/>
          <w:szCs w:val="24"/>
        </w:rPr>
        <w:t xml:space="preserve"> </w:t>
      </w:r>
      <w:r w:rsidRPr="00F43288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="00A61B35" w:rsidRPr="00F43288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и предприятий Ханты-Мансийского района </w:t>
      </w:r>
      <w:r w:rsidRPr="00F43288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>"___" ___________ 20___ г.              ___________________________________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76A9" w:rsidRPr="00F432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3288">
        <w:rPr>
          <w:rFonts w:ascii="Times New Roman" w:hAnsi="Times New Roman" w:cs="Times New Roman"/>
          <w:sz w:val="24"/>
          <w:szCs w:val="24"/>
        </w:rPr>
        <w:t xml:space="preserve">   (подпись, расшифровка подписи лица,</w:t>
      </w:r>
    </w:p>
    <w:p w:rsidR="00773B2D" w:rsidRPr="00F43288" w:rsidRDefault="00773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2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76A9" w:rsidRPr="00F4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288">
        <w:rPr>
          <w:rFonts w:ascii="Times New Roman" w:hAnsi="Times New Roman" w:cs="Times New Roman"/>
          <w:sz w:val="24"/>
          <w:szCs w:val="24"/>
        </w:rPr>
        <w:t xml:space="preserve"> направившего уведомление)</w:t>
      </w:r>
    </w:p>
    <w:p w:rsidR="00773B2D" w:rsidRPr="00F43288" w:rsidRDefault="0077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2D" w:rsidRPr="00792A19" w:rsidRDefault="00773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3B2D" w:rsidRPr="00792A19" w:rsidRDefault="00773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3B2D" w:rsidRPr="00792A19" w:rsidRDefault="00773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6A9" w:rsidRPr="00792A19" w:rsidRDefault="00D676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288" w:rsidRDefault="00F4328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43288" w:rsidSect="006A21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3B2D" w:rsidRPr="00F43288" w:rsidRDefault="00773B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76A9" w:rsidRPr="00F43288">
        <w:rPr>
          <w:rFonts w:ascii="Times New Roman" w:hAnsi="Times New Roman" w:cs="Times New Roman"/>
          <w:sz w:val="28"/>
          <w:szCs w:val="28"/>
        </w:rPr>
        <w:t>2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92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88">
        <w:rPr>
          <w:rFonts w:ascii="Times New Roman" w:hAnsi="Times New Roman" w:cs="Times New Roman"/>
          <w:b w:val="0"/>
          <w:sz w:val="28"/>
          <w:szCs w:val="28"/>
        </w:rPr>
        <w:t>Положению о порядке сообщения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руководителями муниципальных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AF65A8" w:rsidRPr="00F43288">
        <w:rPr>
          <w:rFonts w:ascii="Times New Roman" w:hAnsi="Times New Roman" w:cs="Times New Roman"/>
          <w:b w:val="0"/>
          <w:sz w:val="28"/>
          <w:szCs w:val="28"/>
        </w:rPr>
        <w:t xml:space="preserve"> и предприятий</w:t>
      </w: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района о возникновении личной 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обязанностей,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</w:p>
    <w:p w:rsidR="00D676A9" w:rsidRPr="00F43288" w:rsidRDefault="00D676A9" w:rsidP="00D676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288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</w:t>
      </w:r>
    </w:p>
    <w:p w:rsidR="00773B2D" w:rsidRPr="00F43288" w:rsidRDefault="0077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B2D" w:rsidRPr="00F43288" w:rsidRDefault="0077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F43288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D676A9" w:rsidRPr="00F43288" w:rsidRDefault="00773B2D" w:rsidP="00D6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D676A9" w:rsidRPr="00F43288">
        <w:rPr>
          <w:rFonts w:ascii="Times New Roman" w:hAnsi="Times New Roman" w:cs="Times New Roman"/>
          <w:sz w:val="28"/>
          <w:szCs w:val="28"/>
        </w:rPr>
        <w:t xml:space="preserve"> </w:t>
      </w:r>
      <w:r w:rsidR="00AF65A8" w:rsidRPr="00F43288">
        <w:rPr>
          <w:rFonts w:ascii="Times New Roman" w:hAnsi="Times New Roman" w:cs="Times New Roman"/>
          <w:sz w:val="28"/>
          <w:szCs w:val="28"/>
        </w:rPr>
        <w:t>и предприятий</w:t>
      </w:r>
      <w:r w:rsidRPr="00F43288">
        <w:rPr>
          <w:rFonts w:ascii="Times New Roman" w:hAnsi="Times New Roman" w:cs="Times New Roman"/>
          <w:sz w:val="28"/>
          <w:szCs w:val="28"/>
        </w:rPr>
        <w:t xml:space="preserve"> </w:t>
      </w:r>
      <w:r w:rsidR="00D676A9" w:rsidRPr="00F43288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773B2D" w:rsidRPr="00F43288" w:rsidRDefault="00D676A9" w:rsidP="00D67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>района</w:t>
      </w:r>
      <w:r w:rsidR="00773B2D" w:rsidRPr="00F4328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773B2D" w:rsidRPr="00F43288" w:rsidRDefault="0077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</w:t>
      </w:r>
    </w:p>
    <w:p w:rsidR="00773B2D" w:rsidRPr="00F43288" w:rsidRDefault="00773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28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73B2D" w:rsidRPr="00F43288" w:rsidRDefault="00773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8393"/>
      </w:tblGrid>
      <w:tr w:rsidR="00773B2D" w:rsidRPr="00F43288" w:rsidTr="00F4328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73B2D" w:rsidRPr="00F43288" w:rsidRDefault="00773B2D" w:rsidP="00F4328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773B2D" w:rsidRPr="00F43288" w:rsidRDefault="00773B2D" w:rsidP="00F4328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 xml:space="preserve">Начат: </w:t>
            </w:r>
            <w:r w:rsidR="00C14C94" w:rsidRPr="00F43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14C94" w:rsidRPr="00F4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 xml:space="preserve"> ________ 20 ___ г.</w:t>
            </w:r>
          </w:p>
          <w:p w:rsidR="00773B2D" w:rsidRPr="00F43288" w:rsidRDefault="00773B2D" w:rsidP="00F4328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>Окончен:</w:t>
            </w:r>
            <w:r w:rsidR="00C14C94" w:rsidRPr="00F432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14C94" w:rsidRPr="00F4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 xml:space="preserve"> ________ 20 ___ г.</w:t>
            </w:r>
          </w:p>
          <w:p w:rsidR="00773B2D" w:rsidRPr="00F43288" w:rsidRDefault="00773B2D" w:rsidP="00F4328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288">
              <w:rPr>
                <w:rFonts w:ascii="Times New Roman" w:hAnsi="Times New Roman" w:cs="Times New Roman"/>
                <w:sz w:val="28"/>
                <w:szCs w:val="28"/>
              </w:rPr>
              <w:t>на ____________ листах</w:t>
            </w:r>
          </w:p>
        </w:tc>
      </w:tr>
    </w:tbl>
    <w:p w:rsidR="00773B2D" w:rsidRPr="00792A19" w:rsidRDefault="00773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21D6" w:rsidRPr="006A21D6" w:rsidRDefault="006A21D6" w:rsidP="006A21D6">
      <w:pPr>
        <w:rPr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2126"/>
        <w:gridCol w:w="1985"/>
        <w:gridCol w:w="1843"/>
        <w:gridCol w:w="1842"/>
        <w:gridCol w:w="1985"/>
        <w:gridCol w:w="2268"/>
      </w:tblGrid>
      <w:tr w:rsidR="006A21D6" w:rsidRPr="00792A19" w:rsidTr="00C9201D">
        <w:tc>
          <w:tcPr>
            <w:tcW w:w="567" w:type="dxa"/>
          </w:tcPr>
          <w:p w:rsidR="006A21D6" w:rsidRPr="00792A19" w:rsidRDefault="00F43288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A21D6" w:rsidRPr="00792A1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2126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1843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Ф.И.О. лица, регистрирующего уведомление</w:t>
            </w:r>
          </w:p>
        </w:tc>
        <w:tc>
          <w:tcPr>
            <w:tcW w:w="1842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Подпись лица, регистрирующего уведомление</w:t>
            </w: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226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21D6" w:rsidRPr="00792A19" w:rsidTr="00C9201D">
        <w:tc>
          <w:tcPr>
            <w:tcW w:w="567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A19">
              <w:rPr>
                <w:rFonts w:ascii="Times New Roman" w:hAnsi="Times New Roman" w:cs="Times New Roman"/>
              </w:rPr>
              <w:t>8</w:t>
            </w:r>
          </w:p>
        </w:tc>
      </w:tr>
      <w:tr w:rsidR="006A21D6" w:rsidRPr="00792A19" w:rsidTr="00C9201D">
        <w:tc>
          <w:tcPr>
            <w:tcW w:w="567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21D6" w:rsidRPr="00792A19" w:rsidRDefault="006A21D6" w:rsidP="0033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3288" w:rsidRDefault="00F43288" w:rsidP="00F43288">
      <w:pPr>
        <w:pStyle w:val="ConsPlusNormal"/>
        <w:jc w:val="both"/>
        <w:rPr>
          <w:rFonts w:ascii="Times New Roman" w:hAnsi="Times New Roman" w:cs="Times New Roman"/>
        </w:rPr>
        <w:sectPr w:rsidR="00F43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3B2D" w:rsidRPr="00792A19" w:rsidRDefault="00773B2D" w:rsidP="00F43288">
      <w:pPr>
        <w:pStyle w:val="ConsPlusNormal"/>
        <w:jc w:val="both"/>
        <w:rPr>
          <w:rFonts w:ascii="Times New Roman" w:hAnsi="Times New Roman" w:cs="Times New Roman"/>
        </w:rPr>
      </w:pPr>
    </w:p>
    <w:sectPr w:rsidR="00773B2D" w:rsidRPr="00792A19" w:rsidSect="00F43288">
      <w:type w:val="continuous"/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D"/>
    <w:rsid w:val="00093863"/>
    <w:rsid w:val="000C4969"/>
    <w:rsid w:val="002B6958"/>
    <w:rsid w:val="003575ED"/>
    <w:rsid w:val="00436C39"/>
    <w:rsid w:val="00461762"/>
    <w:rsid w:val="004C0200"/>
    <w:rsid w:val="0057026B"/>
    <w:rsid w:val="005929E2"/>
    <w:rsid w:val="006A21D6"/>
    <w:rsid w:val="00773B2D"/>
    <w:rsid w:val="00792A19"/>
    <w:rsid w:val="00A61B35"/>
    <w:rsid w:val="00AA59CF"/>
    <w:rsid w:val="00AF65A8"/>
    <w:rsid w:val="00B552AC"/>
    <w:rsid w:val="00B76149"/>
    <w:rsid w:val="00BC6B9B"/>
    <w:rsid w:val="00C14C94"/>
    <w:rsid w:val="00C9201D"/>
    <w:rsid w:val="00D676A9"/>
    <w:rsid w:val="00DC2D7E"/>
    <w:rsid w:val="00DF4FE4"/>
    <w:rsid w:val="00ED1AAB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6A4E-690F-4B9B-A530-5837C37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3B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3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925C58060CEF885DC7556721702E121C60A9E78801527E95AD1C97D49A4F01F12FA04FD3F43C5E4E9689D8E6486A9590B82Cx2y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FE362F4E99C217152925C58060CEF885DC7556721712A191E60A9E78801527E95AD1C97D49A4F01F32CA64AD3F43C5E4E9689D8E6486A9590B82Cx2y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A579A5D61207C7F474F66FEB8D807073ED5AB49D6979C1A50B778AF4FD1BE6D1205998BD3xFy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4FE362F4E99C2171528C514E6A5BE08A549B5861247C7F474F66FEB8D807073ED5AB49D290924555A269F740DAA9731A138589D1FAx4yA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6B0199FEA09F079D482AB17979CEE75830EB9C647511B0F2A5DA910149D8741BC613A59368BC7410361C9FAD94D7C6D2D1397A964EB24E5EFBC22CC0yD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Фролова Н.В.</cp:lastModifiedBy>
  <cp:revision>2</cp:revision>
  <cp:lastPrinted>2022-10-06T05:10:00Z</cp:lastPrinted>
  <dcterms:created xsi:type="dcterms:W3CDTF">2022-10-07T05:11:00Z</dcterms:created>
  <dcterms:modified xsi:type="dcterms:W3CDTF">2022-10-07T05:11:00Z</dcterms:modified>
</cp:coreProperties>
</file>